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3" w:rsidRPr="00CA7724" w:rsidRDefault="00535C21" w:rsidP="00141D3B">
      <w:pPr>
        <w:tabs>
          <w:tab w:val="left" w:pos="8080"/>
        </w:tabs>
        <w:rPr>
          <w:rFonts w:ascii="Times New Roman" w:hAnsi="Times New Roman" w:cs="Times New Roman"/>
          <w:b/>
          <w:sz w:val="28"/>
        </w:rPr>
      </w:pPr>
      <w:r w:rsidRPr="00CA7724">
        <w:rPr>
          <w:rFonts w:ascii="Times New Roman" w:hAnsi="Times New Roman" w:cs="Times New Roman"/>
          <w:b/>
          <w:sz w:val="28"/>
        </w:rPr>
        <w:t>PHƯƠNG THỨC THANH TOÁN DỰ KIẾN SOUTHGATE TOWER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253"/>
        <w:gridCol w:w="3827"/>
      </w:tblGrid>
      <w:tr w:rsidR="00141D3B" w:rsidRPr="00CA7724" w:rsidTr="00CA772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41D3B" w:rsidRPr="00CA7724" w:rsidRDefault="00141D3B" w:rsidP="00CA77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24">
              <w:rPr>
                <w:rFonts w:ascii="Times New Roman" w:hAnsi="Times New Roman" w:cs="Times New Roman"/>
                <w:b/>
                <w:sz w:val="28"/>
              </w:rPr>
              <w:t>Đợt TT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41D3B" w:rsidRPr="00CA7724" w:rsidRDefault="00141D3B" w:rsidP="00CA77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24">
              <w:rPr>
                <w:rFonts w:ascii="Times New Roman" w:hAnsi="Times New Roman" w:cs="Times New Roman"/>
                <w:b/>
                <w:sz w:val="28"/>
              </w:rPr>
              <w:t>Thời hạn thanh toán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41D3B" w:rsidRPr="00CA7724" w:rsidRDefault="00141D3B" w:rsidP="00CA77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24">
              <w:rPr>
                <w:rFonts w:ascii="Times New Roman" w:hAnsi="Times New Roman" w:cs="Times New Roman"/>
                <w:b/>
                <w:sz w:val="28"/>
              </w:rPr>
              <w:t>Phương thức thanh toán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Ngày mở bán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Cọc 50 triệu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Ký HĐ cọc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15% (bao gồm tiền cọc)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2 tháng sau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2 tháng sau (Ký HĐMB)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2 tháng sau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Bàn giao nhà (dự kiến Quý 3/2020)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81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Đợt cuối</w:t>
            </w:r>
          </w:p>
        </w:tc>
        <w:tc>
          <w:tcPr>
            <w:tcW w:w="4253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Thông báo làm CNQSHNƠ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41D3B" w:rsidRPr="00CA7724" w:rsidTr="00CA7724">
        <w:tc>
          <w:tcPr>
            <w:tcW w:w="5070" w:type="dxa"/>
            <w:gridSpan w:val="2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7724">
              <w:rPr>
                <w:rFonts w:ascii="Times New Roman" w:hAnsi="Times New Roman" w:cs="Times New Roman"/>
                <w:sz w:val="28"/>
              </w:rPr>
              <w:t>Tổng cộng</w:t>
            </w:r>
          </w:p>
        </w:tc>
        <w:tc>
          <w:tcPr>
            <w:tcW w:w="3827" w:type="dxa"/>
            <w:vAlign w:val="center"/>
          </w:tcPr>
          <w:p w:rsidR="00141D3B" w:rsidRPr="00CA7724" w:rsidRDefault="00141D3B" w:rsidP="00141D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24"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</w:tr>
    </w:tbl>
    <w:p w:rsidR="00535C21" w:rsidRPr="00535C21" w:rsidRDefault="00535C21" w:rsidP="00535C21">
      <w:pPr>
        <w:rPr>
          <w:rFonts w:ascii="Times New Roman" w:hAnsi="Times New Roman" w:cs="Times New Roman"/>
        </w:rPr>
      </w:pPr>
    </w:p>
    <w:sectPr w:rsidR="00535C21" w:rsidRPr="0053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21"/>
    <w:rsid w:val="001337FF"/>
    <w:rsid w:val="00141D3B"/>
    <w:rsid w:val="00176F63"/>
    <w:rsid w:val="00535C21"/>
    <w:rsid w:val="00A3168F"/>
    <w:rsid w:val="00C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2018-08-29T07:27:00Z</dcterms:created>
  <dcterms:modified xsi:type="dcterms:W3CDTF">2018-08-29T08:28:00Z</dcterms:modified>
</cp:coreProperties>
</file>